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6023" w14:textId="779C7F3D" w:rsidR="001C112C" w:rsidRPr="00E42782" w:rsidRDefault="003C39C6" w:rsidP="00E4278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Na temelju članka 67. stavak 1. Zakona o komunalnom gospodarstvu („Narodne novine“ broj 68/18, 110/18</w:t>
      </w:r>
      <w:r w:rsidR="00EC048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32/20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C0485">
        <w:rPr>
          <w:rFonts w:ascii="Times New Roman" w:hAnsi="Times New Roman" w:cs="Times New Roman"/>
          <w:sz w:val="24"/>
          <w:szCs w:val="24"/>
          <w:lang w:val="hr-HR"/>
        </w:rPr>
        <w:t xml:space="preserve"> 145/24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) i članka 31. Statuta Općine Vrpolje („Službeni vjesnik Brodsko-posavske županije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broj 13/22 i 37/22 i „Službeni glasnik Općine Vrpolje“ broj 10/23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godine donijelo je</w:t>
      </w:r>
    </w:p>
    <w:p w14:paraId="138EA877" w14:textId="49CA48DC" w:rsidR="001C112C" w:rsidRPr="00E42782" w:rsidRDefault="00FF1580" w:rsidP="00E42782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I. izmjeni Programa 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građenja komunalne infrastrukture na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području Općine Vrpolje u 202</w:t>
      </w:r>
      <w:r w:rsid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14:paraId="58642965" w14:textId="7CEF109B" w:rsidR="003C39C6" w:rsidRPr="00AC445E" w:rsidRDefault="003C39C6" w:rsidP="00E42782">
      <w:pPr>
        <w:pStyle w:val="Bezproreda"/>
        <w:spacing w:before="100" w:before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48BBAF1" w14:textId="705A09F1" w:rsidR="00AC445E" w:rsidRPr="00AC445E" w:rsidRDefault="00FF1580" w:rsidP="00E427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Programa građenja komunalne infrastrukture na području Općine Vrpolje u 2026. godini mijenja se Program građenja komunalne infrastrukture na području Općine Vrpolje u 2026. godini („Službeni glasnik Općine Vrpolje“ broj 13/25) (u daljnjem tekstu: </w:t>
      </w:r>
      <w:r w:rsidRPr="00FF1580"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C859B70" w14:textId="6428B4C4" w:rsidR="00AC445E" w:rsidRPr="00E42782" w:rsidRDefault="003C39C6" w:rsidP="00E42782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4A6E8B94" w14:textId="486D5222" w:rsidR="003C39C6" w:rsidRPr="00AC445E" w:rsidRDefault="003C39C6" w:rsidP="00FF158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Članak 4.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Programa mijenja se i glasi:</w:t>
      </w:r>
    </w:p>
    <w:p w14:paraId="0DED99CA" w14:textId="653E131D" w:rsidR="003C39C6" w:rsidRPr="00AC445E" w:rsidRDefault="00FF1580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Program građenja za 202</w:t>
      </w:r>
      <w:r w:rsidR="00AC445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. godinu je sljedeći:</w:t>
      </w:r>
    </w:p>
    <w:p w14:paraId="6F3198DF" w14:textId="687A81F7" w:rsidR="003C39C6" w:rsidRDefault="00E13A37" w:rsidP="00E13A3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13A37">
        <w:rPr>
          <w:rFonts w:ascii="Times New Roman" w:hAnsi="Times New Roman" w:cs="Times New Roman"/>
          <w:b/>
          <w:bCs/>
          <w:sz w:val="24"/>
          <w:szCs w:val="24"/>
          <w:lang w:val="hr-HR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GRAĐEVINE KOMUNALNE INFRASTUKTURE KOJE ĆE SE GRADITI RADI UREĐENJA</w:t>
      </w:r>
      <w:r w:rsid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NEUREĐENIH DIJELOVA GRAĐEVINSKOG PODRUČJA</w:t>
      </w:r>
    </w:p>
    <w:p w14:paraId="43908C11" w14:textId="77777777" w:rsidR="00C103D6" w:rsidRPr="00AC445E" w:rsidRDefault="00C103D6" w:rsidP="00E13A3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C28F95" w14:textId="2734A187" w:rsidR="003C39C6" w:rsidRPr="00AC445E" w:rsidRDefault="00BF7E9C" w:rsidP="00AC445E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F7E9C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3C39C6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NERAZVRSTANE CESTE</w:t>
      </w:r>
    </w:p>
    <w:p w14:paraId="0450DF67" w14:textId="77777777" w:rsidR="00015D0A" w:rsidRDefault="00AC445E" w:rsidP="00015D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Sanacija ceste </w:t>
      </w:r>
      <w:r w:rsidR="002D03D3">
        <w:rPr>
          <w:rFonts w:ascii="Times New Roman" w:hAnsi="Times New Roman" w:cs="Times New Roman"/>
          <w:sz w:val="24"/>
          <w:szCs w:val="24"/>
          <w:lang w:val="hr-HR"/>
        </w:rPr>
        <w:t xml:space="preserve">zbog oštećenja nastalih </w:t>
      </w:r>
      <w:r>
        <w:rPr>
          <w:rFonts w:ascii="Times New Roman" w:hAnsi="Times New Roman" w:cs="Times New Roman"/>
          <w:sz w:val="24"/>
          <w:szCs w:val="24"/>
          <w:lang w:val="hr-HR"/>
        </w:rPr>
        <w:t>uslijed r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adov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na oborinskoj odvodnji u Ulici Matije Gupca u Vrpolju</w:t>
      </w:r>
    </w:p>
    <w:p w14:paraId="5787D5F1" w14:textId="7A9666F0" w:rsidR="00300187" w:rsidRDefault="003C39C6" w:rsidP="00015D0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- Iz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>gradnja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= 1</w:t>
      </w:r>
      <w:r w:rsidR="0030018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D03D3">
        <w:rPr>
          <w:rFonts w:ascii="Times New Roman" w:hAnsi="Times New Roman" w:cs="Times New Roman"/>
          <w:sz w:val="24"/>
          <w:szCs w:val="24"/>
          <w:lang w:val="hr-HR"/>
        </w:rPr>
        <w:t>000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,00 eura</w:t>
      </w:r>
    </w:p>
    <w:p w14:paraId="2F0B289D" w14:textId="08F04601" w:rsidR="003C39C6" w:rsidRPr="00AC445E" w:rsidRDefault="00300187" w:rsidP="00015D0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Stručni nadzor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 </w:t>
      </w:r>
      <w:r w:rsidRPr="00300187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.000,00 eura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br/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UKUPNA PROCJENA TROŠKOVA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= 1</w:t>
      </w:r>
      <w:r w:rsidR="00732155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.000,00 eura</w:t>
      </w:r>
    </w:p>
    <w:p w14:paraId="5A21CE93" w14:textId="5C734453" w:rsidR="003C39C6" w:rsidRPr="00AC445E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941F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Izvori financiranja: 1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.000,00 eura </w:t>
      </w:r>
      <w:r w:rsidR="00E62CC1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 općih prihoda i primitaka 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E62CC1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11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BE27BC2" w14:textId="77777777" w:rsidR="00BF7E9C" w:rsidRDefault="00BF7E9C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DFEB870" w14:textId="29256D65" w:rsidR="003C39C6" w:rsidRPr="00AC445E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GRAĐEVINE I UREĐAJI JAVNE NAMJENE</w:t>
      </w:r>
    </w:p>
    <w:p w14:paraId="0FF69521" w14:textId="77777777" w:rsidR="003C39C6" w:rsidRPr="00AC445E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a) Izgradnja tržnice</w:t>
      </w:r>
    </w:p>
    <w:p w14:paraId="01C3D0CF" w14:textId="030876AA" w:rsidR="003C39C6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24B22" w:rsidRPr="00AC445E">
        <w:rPr>
          <w:rFonts w:ascii="Times New Roman" w:hAnsi="Times New Roman" w:cs="Times New Roman"/>
          <w:sz w:val="24"/>
          <w:szCs w:val="24"/>
          <w:lang w:val="hr-HR"/>
        </w:rPr>
        <w:t>Izgradnja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300187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0018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00,00 eura</w:t>
      </w:r>
    </w:p>
    <w:p w14:paraId="4C033E61" w14:textId="6BBC5698" w:rsidR="00300187" w:rsidRPr="00AC445E" w:rsidRDefault="00300187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Stručni nadzor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=   1.500,00 eura</w:t>
      </w:r>
    </w:p>
    <w:p w14:paraId="502E430E" w14:textId="446D9D46" w:rsidR="003C39C6" w:rsidRPr="00AC445E" w:rsidRDefault="003C39C6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UKUPNA PROCJENA TROŠKA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D24B22">
        <w:rPr>
          <w:rFonts w:ascii="Times New Roman" w:hAnsi="Times New Roman" w:cs="Times New Roman"/>
          <w:b/>
          <w:bCs/>
          <w:sz w:val="24"/>
          <w:szCs w:val="24"/>
          <w:lang w:val="hr-HR"/>
        </w:rPr>
        <w:t>20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24B22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00,00 eura</w:t>
      </w:r>
    </w:p>
    <w:p w14:paraId="19CF5039" w14:textId="6B91C3ED" w:rsidR="003C39C6" w:rsidRPr="00AC445E" w:rsidRDefault="00121AC5" w:rsidP="00121AC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121AC5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Izvori financiranja: </w:t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00,00 eura </w:t>
      </w:r>
      <w:r w:rsidR="00E747C1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 općih prihoda i primitaka </w:t>
      </w:r>
      <w:r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E747C1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02AA5C" w14:textId="77777777" w:rsidR="00BF7E9C" w:rsidRDefault="00BF7E9C" w:rsidP="001350C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14566E9" w14:textId="29BDD485" w:rsidR="003C39C6" w:rsidRPr="00BF7E9C" w:rsidRDefault="003C39C6" w:rsidP="001350C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II.</w:t>
      </w:r>
      <w:r w:rsidR="00E13A3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GRAĐEVINE KOMUNALNE INFRASTRUKTURE KOJE ĆE SE GRADITI U UREĐENIM DIJELOVIMA</w:t>
      </w:r>
      <w:r w:rsidR="002D03D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GRAĐEVINSKOG PODRUČJA</w:t>
      </w:r>
    </w:p>
    <w:p w14:paraId="0119550B" w14:textId="43E048DC" w:rsidR="00FF1580" w:rsidRDefault="003C39C6" w:rsidP="00300187">
      <w:pPr>
        <w:pStyle w:val="Bezprored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JAVNE PROMETNE POVRŠINE NA KOJIMA NIJE DOPUŠTEN PROMET MOTORNIH VOZILA</w:t>
      </w:r>
    </w:p>
    <w:p w14:paraId="1E89C812" w14:textId="3D97601D" w:rsidR="003C39C6" w:rsidRPr="00AC445E" w:rsidRDefault="003C39C6" w:rsidP="00FF158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a) Izgradnja pješačke staze i mosta u Ulici hrvatskih branitelja i Šamačkoj ulici u Vrpolju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br/>
        <w:t xml:space="preserve">- </w:t>
      </w:r>
      <w:r w:rsidR="009941F5">
        <w:rPr>
          <w:rFonts w:ascii="Times New Roman" w:hAnsi="Times New Roman" w:cs="Times New Roman"/>
          <w:sz w:val="24"/>
          <w:szCs w:val="24"/>
          <w:lang w:val="hr-HR"/>
        </w:rPr>
        <w:t>Izrada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projektne dokumentacije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081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081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081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=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2.500,00 eura</w:t>
      </w:r>
      <w:r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br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UKUPNA PROCJENA TROŠKOVA </w:t>
      </w:r>
      <w:r w:rsidR="001B0811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1B0811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1B0811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FF158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2.500,00 eura</w:t>
      </w:r>
    </w:p>
    <w:p w14:paraId="26CD22B2" w14:textId="4D11179E" w:rsidR="003C39C6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Izvori financiranja: 2.500,00 eura iz </w:t>
      </w:r>
      <w:r w:rsidR="005B454B" w:rsidRPr="00AC445E">
        <w:rPr>
          <w:rFonts w:ascii="Times New Roman" w:hAnsi="Times New Roman" w:cs="Times New Roman"/>
          <w:sz w:val="24"/>
          <w:szCs w:val="24"/>
          <w:lang w:val="hr-HR"/>
        </w:rPr>
        <w:t>općih prihoda i primitaka – 11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AAE47E" w14:textId="77777777" w:rsidR="00FF1580" w:rsidRPr="00AC445E" w:rsidRDefault="00FF1580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2368F13" w14:textId="35343995" w:rsidR="005B454B" w:rsidRPr="00AC445E" w:rsidRDefault="005B454B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b) Sanacija i uređenje šetnice na Ciglani u Vrpolju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br/>
        <w:t>- Sanacija obale na šetnici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sz w:val="24"/>
          <w:szCs w:val="24"/>
          <w:lang w:val="hr-HR"/>
        </w:rPr>
        <w:tab/>
      </w:r>
      <w:r w:rsidR="0092104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92104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.000,00 eura</w:t>
      </w:r>
    </w:p>
    <w:p w14:paraId="521B8C91" w14:textId="0B3E2C3C" w:rsidR="005B454B" w:rsidRPr="00AC445E" w:rsidRDefault="00BE0F88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5B454B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KUPNA PROCJENA TROŠKOVA</w:t>
      </w:r>
      <w:r w:rsidR="005B454B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5B454B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36688">
        <w:rPr>
          <w:rFonts w:ascii="Times New Roman" w:hAnsi="Times New Roman" w:cs="Times New Roman"/>
          <w:b/>
          <w:bCs/>
          <w:sz w:val="24"/>
          <w:szCs w:val="24"/>
          <w:lang w:val="hr-HR"/>
        </w:rPr>
        <w:t>20</w:t>
      </w:r>
      <w:r w:rsidR="005B454B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.000,00 eura</w:t>
      </w:r>
    </w:p>
    <w:p w14:paraId="040037EF" w14:textId="5596BADF" w:rsidR="005B454B" w:rsidRPr="00AC445E" w:rsidRDefault="00C50E63" w:rsidP="00C50E63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50E63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B454B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Izvori financiranja: </w:t>
      </w:r>
      <w:r w:rsidR="00300187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5B454B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.000,00 eura iz prihoda </w:t>
      </w:r>
      <w:r w:rsidR="008508EA">
        <w:rPr>
          <w:rFonts w:ascii="Times New Roman" w:hAnsi="Times New Roman" w:cs="Times New Roman"/>
          <w:sz w:val="24"/>
          <w:szCs w:val="24"/>
          <w:lang w:val="hr-HR"/>
        </w:rPr>
        <w:t xml:space="preserve">pomoći iz državnog proračuna 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08EA">
        <w:rPr>
          <w:rFonts w:ascii="Times New Roman" w:hAnsi="Times New Roman" w:cs="Times New Roman"/>
          <w:sz w:val="24"/>
          <w:szCs w:val="24"/>
          <w:lang w:val="hr-HR"/>
        </w:rPr>
        <w:t>5011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AC9B271" w14:textId="77777777" w:rsidR="00C103D6" w:rsidRDefault="00C103D6" w:rsidP="00D46EC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A209E8" w14:textId="122BF103" w:rsidR="00D46ECD" w:rsidRDefault="003C39C6" w:rsidP="00D46EC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III.</w:t>
      </w:r>
      <w:r w:rsidR="00E13A3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GRAĐEVINE KOMUNALNE INFRASTRUKTURE KOJE ĆE SE GRADITI IZVAN GRAĐEVINSKOG PODRUČJA</w:t>
      </w:r>
    </w:p>
    <w:p w14:paraId="26B8DD6F" w14:textId="05FD65A2" w:rsidR="003C39C6" w:rsidRPr="00AC445E" w:rsidRDefault="003C39C6" w:rsidP="00D46E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Ovim Programom građenja nisu predviđene građevine komunalne infrastrukture koje će se graditi izvan građevinskog područja.</w:t>
      </w:r>
    </w:p>
    <w:p w14:paraId="5EE4D261" w14:textId="77777777" w:rsidR="00BF7E9C" w:rsidRDefault="00BF7E9C" w:rsidP="00D46EC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151074" w14:textId="53E00DE0" w:rsidR="00BF7E9C" w:rsidRPr="00300187" w:rsidRDefault="003C39C6" w:rsidP="00D46EC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IV.</w:t>
      </w:r>
      <w:r w:rsidR="00E13A3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POSTOJEĆE GRAĐEVINE KOMUNALNE INFRASTRUKTURE KOJE ĆE</w:t>
      </w:r>
      <w:r w:rsidR="00D46EC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SE REKONSTRUIRATI I NAČIN REKONSTRUKCIJE</w:t>
      </w:r>
    </w:p>
    <w:p w14:paraId="52AC097F" w14:textId="35B1D226" w:rsidR="00F311B7" w:rsidRPr="00AC445E" w:rsidRDefault="00BF7E9C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F7E9C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3C39C6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NERAZVRSTANE CESTE</w:t>
      </w:r>
      <w:r w:rsidR="003C39C6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br/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a) Rekonstrukcija nerazvrstane ceste </w:t>
      </w:r>
      <w:r w:rsidR="00F311B7" w:rsidRPr="00AC445E">
        <w:rPr>
          <w:rFonts w:ascii="Times New Roman" w:hAnsi="Times New Roman" w:cs="Times New Roman"/>
          <w:sz w:val="24"/>
          <w:szCs w:val="24"/>
          <w:lang w:val="hr-HR"/>
        </w:rPr>
        <w:t>u Ulici Gaj u Vrpolju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br/>
        <w:t xml:space="preserve">- </w:t>
      </w:r>
      <w:r w:rsidR="00F311B7" w:rsidRPr="00AC445E">
        <w:rPr>
          <w:rFonts w:ascii="Times New Roman" w:hAnsi="Times New Roman" w:cs="Times New Roman"/>
          <w:sz w:val="24"/>
          <w:szCs w:val="24"/>
          <w:lang w:val="hr-HR"/>
        </w:rPr>
        <w:t>Izrada projektne dokumentacije</w:t>
      </w:r>
      <w:r w:rsidR="00F311B7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sz w:val="24"/>
          <w:szCs w:val="24"/>
          <w:lang w:val="hr-HR"/>
        </w:rPr>
        <w:tab/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01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08EA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.000,00 eura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br/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UKUPNA PROCJENA TROŠKOVA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F311B7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0018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508EA">
        <w:rPr>
          <w:rFonts w:ascii="Times New Roman" w:hAnsi="Times New Roman" w:cs="Times New Roman"/>
          <w:b/>
          <w:bCs/>
          <w:sz w:val="24"/>
          <w:szCs w:val="24"/>
          <w:lang w:val="hr-HR"/>
        </w:rPr>
        <w:t>20</w:t>
      </w:r>
      <w:r w:rsidR="003C39C6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.000,00 eura</w:t>
      </w:r>
    </w:p>
    <w:p w14:paraId="16488DCF" w14:textId="6784AD7C" w:rsidR="003C39C6" w:rsidRPr="00AC445E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- Izvori financiranja: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11B7" w:rsidRPr="0033668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508EA" w:rsidRPr="0033668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336688">
        <w:rPr>
          <w:rFonts w:ascii="Times New Roman" w:hAnsi="Times New Roman" w:cs="Times New Roman"/>
          <w:sz w:val="24"/>
          <w:szCs w:val="24"/>
          <w:lang w:val="hr-HR"/>
        </w:rPr>
        <w:t xml:space="preserve">.000,00 eura iz </w:t>
      </w:r>
      <w:r w:rsidR="00F311B7" w:rsidRPr="00336688">
        <w:rPr>
          <w:rFonts w:ascii="Times New Roman" w:hAnsi="Times New Roman" w:cs="Times New Roman"/>
          <w:sz w:val="24"/>
          <w:szCs w:val="24"/>
          <w:lang w:val="hr-HR"/>
        </w:rPr>
        <w:t>prihoda od prodaje neproizvedene dugotrajne imovine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11B7" w:rsidRPr="0033668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11B7" w:rsidRPr="00336688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8508EA">
        <w:rPr>
          <w:rFonts w:ascii="Times New Roman" w:hAnsi="Times New Roman" w:cs="Times New Roman"/>
          <w:sz w:val="24"/>
          <w:szCs w:val="24"/>
          <w:lang w:val="hr-HR"/>
        </w:rPr>
        <w:t>, 10.000,00 eura iz prihoda od Pomoći iz državnog proračuna kroz opće prihode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8508EA">
        <w:rPr>
          <w:rFonts w:ascii="Times New Roman" w:hAnsi="Times New Roman" w:cs="Times New Roman"/>
          <w:sz w:val="24"/>
          <w:szCs w:val="24"/>
          <w:lang w:val="hr-HR"/>
        </w:rPr>
        <w:t>50111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D3C344D" w14:textId="77777777" w:rsidR="00F311B7" w:rsidRPr="00AC445E" w:rsidRDefault="00F311B7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6663C43" w14:textId="77777777" w:rsidR="00D46ECD" w:rsidRDefault="003C39C6" w:rsidP="00D46ECD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JAVNE PROMETNE POVRŠINE NA KOJIMA NIJE DOZVOLJEN PROMET MOTORNIH VOZILA</w:t>
      </w:r>
    </w:p>
    <w:p w14:paraId="62FBFE95" w14:textId="3447864C" w:rsidR="003C39C6" w:rsidRPr="00AC445E" w:rsidRDefault="003C39C6" w:rsidP="0073215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Rekonstrukcija pješačke staze u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 xml:space="preserve">naselju 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Čajkovci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 xml:space="preserve"> Trg dr. Franje Tuđmana i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Ulic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raće Radić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21AC5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14D8FE0A" w14:textId="4563A7DF" w:rsidR="00300187" w:rsidRDefault="003C39C6" w:rsidP="0045583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Izgradnja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46EC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5583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80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322BA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1A546D74" w14:textId="631726B7" w:rsidR="001322BA" w:rsidRDefault="001322BA" w:rsidP="0045583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Stručni nadzor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   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hAnsi="Times New Roman" w:cs="Times New Roman"/>
          <w:sz w:val="24"/>
          <w:szCs w:val="24"/>
          <w:lang w:val="hr-HR"/>
        </w:rPr>
        <w:t>0,00 eura</w:t>
      </w:r>
    </w:p>
    <w:p w14:paraId="78629502" w14:textId="73D51841" w:rsidR="003C39C6" w:rsidRPr="00AC445E" w:rsidRDefault="00300187" w:rsidP="0045583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Izrada projektne dokumentacije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=     2.5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0,00 eura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br/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UKUPNA PROCJENA TROŠKOVA</w:t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73215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="00C409A1">
        <w:rPr>
          <w:rFonts w:ascii="Times New Roman" w:hAnsi="Times New Roman" w:cs="Times New Roman"/>
          <w:b/>
          <w:bCs/>
          <w:sz w:val="24"/>
          <w:szCs w:val="24"/>
          <w:lang w:val="hr-HR"/>
        </w:rPr>
        <w:t>85</w:t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732155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3C39C6" w:rsidRP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>00,00 eura</w:t>
      </w:r>
    </w:p>
    <w:p w14:paraId="78FB69BB" w14:textId="5EB77BF7" w:rsidR="003C39C6" w:rsidRPr="00AC445E" w:rsidRDefault="003C39C6" w:rsidP="00015D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B0F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Izvori financiranja: 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35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00,00 eura iz 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>općih prihoda i primitaka – 11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.000,00 eura </w:t>
      </w:r>
      <w:r w:rsidR="00D36A21">
        <w:rPr>
          <w:rFonts w:ascii="Times New Roman" w:hAnsi="Times New Roman" w:cs="Times New Roman"/>
          <w:sz w:val="24"/>
          <w:szCs w:val="24"/>
          <w:lang w:val="hr-HR"/>
        </w:rPr>
        <w:t xml:space="preserve">iz prihoda od Pomoći iz državnog proračuna kroz opće prihode 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D36A21">
        <w:rPr>
          <w:rFonts w:ascii="Times New Roman" w:hAnsi="Times New Roman" w:cs="Times New Roman"/>
          <w:sz w:val="24"/>
          <w:szCs w:val="24"/>
          <w:lang w:val="hr-HR"/>
        </w:rPr>
        <w:t xml:space="preserve"> 5011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103D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.000,00 eura </w:t>
      </w:r>
      <w:r w:rsidR="00C103D6">
        <w:rPr>
          <w:rFonts w:ascii="Times New Roman" w:hAnsi="Times New Roman" w:cs="Times New Roman"/>
          <w:sz w:val="24"/>
          <w:szCs w:val="24"/>
          <w:lang w:val="hr-HR"/>
        </w:rPr>
        <w:t>iz prihoda od Pomoći iz državnog proračuna kroz opće prihode – 50111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CFB1245" w14:textId="77777777" w:rsidR="00BF7E9C" w:rsidRDefault="00BF7E9C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12273B4" w14:textId="74F65C18" w:rsidR="003C39C6" w:rsidRPr="00AC445E" w:rsidRDefault="003C39C6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JAVNE ZELENE POVRŠINE</w:t>
      </w:r>
    </w:p>
    <w:p w14:paraId="42D69910" w14:textId="7F1873AF" w:rsidR="00015D0A" w:rsidRDefault="00732155" w:rsidP="00015D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643EE" w:rsidRPr="00AC445E">
        <w:rPr>
          <w:rFonts w:ascii="Times New Roman" w:hAnsi="Times New Roman" w:cs="Times New Roman"/>
          <w:sz w:val="24"/>
          <w:szCs w:val="24"/>
          <w:lang w:val="hr-HR"/>
        </w:rPr>
        <w:t>) Rekonstrukcija i uređenje parka i zelenih površina u Vrpolju ispred Crkve od Spomen galerije „Ivana Meštrovića“ do Vatrogasnog doma</w:t>
      </w:r>
    </w:p>
    <w:p w14:paraId="5A725919" w14:textId="60A8D9E0" w:rsidR="006643EE" w:rsidRPr="00AC445E" w:rsidRDefault="006643EE" w:rsidP="00015D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>Izrada p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rojektn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dokumentacij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46EC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3366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000,00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6FD0FF01" w14:textId="5DA58CEE" w:rsidR="006643EE" w:rsidRPr="00AC445E" w:rsidRDefault="006643EE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UKUPNA PROCJENA TROŠKOVA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E0F88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5.</w:t>
      </w:r>
      <w:r w:rsidR="008A2E54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000,00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eura</w:t>
      </w:r>
    </w:p>
    <w:p w14:paraId="5436EEC2" w14:textId="45B21CCC" w:rsidR="006643EE" w:rsidRPr="00AC445E" w:rsidRDefault="006643EE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Izvori financiranja: 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5.0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00,00 eura </w:t>
      </w:r>
      <w:r w:rsidR="008508EA" w:rsidRPr="00AC445E">
        <w:rPr>
          <w:rFonts w:ascii="Times New Roman" w:hAnsi="Times New Roman" w:cs="Times New Roman"/>
          <w:sz w:val="24"/>
          <w:szCs w:val="24"/>
          <w:lang w:val="hr-HR"/>
        </w:rPr>
        <w:t>iz općih prihoda i primitaka – 11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2BA45F" w14:textId="77777777" w:rsidR="00BF7E9C" w:rsidRDefault="00BF7E9C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E1746C6" w14:textId="53DD92FD" w:rsidR="008A2E54" w:rsidRPr="00AC445E" w:rsidRDefault="00732155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hr-HR"/>
        </w:rPr>
        <w:t>Dodatn</w:t>
      </w:r>
      <w:r w:rsidR="00767079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ulaganj</w:t>
      </w:r>
      <w:r w:rsidR="00767079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dječje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igrališt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na Trgu dr. Franje Tuđmana u Vrpolju</w:t>
      </w:r>
    </w:p>
    <w:p w14:paraId="200E298F" w14:textId="750A8439" w:rsidR="008A2E54" w:rsidRPr="00AC445E" w:rsidRDefault="008A2E54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732155">
        <w:rPr>
          <w:rFonts w:ascii="Times New Roman" w:hAnsi="Times New Roman" w:cs="Times New Roman"/>
          <w:sz w:val="24"/>
          <w:szCs w:val="24"/>
          <w:lang w:val="hr-HR"/>
        </w:rPr>
        <w:t>Izgradnja pipe i priključka vode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46EC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CB7D65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637B0F">
        <w:rPr>
          <w:rFonts w:ascii="Times New Roman" w:hAnsi="Times New Roman" w:cs="Times New Roman"/>
          <w:sz w:val="24"/>
          <w:szCs w:val="24"/>
          <w:lang w:val="hr-HR"/>
        </w:rPr>
        <w:t>5.000,00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1DFAA9BE" w14:textId="14709A63" w:rsidR="008A2E54" w:rsidRPr="00AC445E" w:rsidRDefault="008A2E54" w:rsidP="00AC445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UKUPNA PROCJENA TROŠKOVA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DA3947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DA39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5.000,00 eura</w:t>
      </w:r>
    </w:p>
    <w:p w14:paraId="7FB37DE8" w14:textId="037CB064" w:rsidR="008A2E54" w:rsidRDefault="00FB0F4C" w:rsidP="00FB0F4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FB0F4C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Izvori financiranja: 5.000,00 eura iz općih prihoda i primitaka – 11.</w:t>
      </w:r>
    </w:p>
    <w:p w14:paraId="77BCC636" w14:textId="77777777" w:rsidR="00336688" w:rsidRDefault="00336688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7B138C" w14:textId="4691F4B7" w:rsidR="00336688" w:rsidRPr="00AC445E" w:rsidRDefault="00336688" w:rsidP="0033668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hr-HR"/>
        </w:rPr>
        <w:t>Uređenje i opremanje igrališta u naselju Čajkovci</w:t>
      </w:r>
    </w:p>
    <w:p w14:paraId="7CA9B1F4" w14:textId="70DD57A4" w:rsidR="00336688" w:rsidRDefault="00336688" w:rsidP="0033668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hr-HR"/>
        </w:rPr>
        <w:t>Izgradnja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37B0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767079" w:rsidRPr="00637B0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637B0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67079" w:rsidRPr="00637B0F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37B0F">
        <w:rPr>
          <w:rFonts w:ascii="Times New Roman" w:hAnsi="Times New Roman" w:cs="Times New Roman"/>
          <w:sz w:val="24"/>
          <w:szCs w:val="24"/>
          <w:lang w:val="hr-HR"/>
        </w:rPr>
        <w:t>0,00 eura</w:t>
      </w:r>
    </w:p>
    <w:p w14:paraId="74B5FAB4" w14:textId="78C63141" w:rsidR="001322BA" w:rsidRDefault="001322BA" w:rsidP="0033668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Stručni nadzor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</w:t>
      </w:r>
      <w:r w:rsidR="00767079">
        <w:rPr>
          <w:rFonts w:ascii="Times New Roman" w:hAnsi="Times New Roman" w:cs="Times New Roman"/>
          <w:sz w:val="24"/>
          <w:szCs w:val="24"/>
          <w:lang w:val="hr-HR"/>
        </w:rPr>
        <w:t xml:space="preserve">  1.450,00</w:t>
      </w:r>
      <w:r w:rsidR="00C409A1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410C6EEA" w14:textId="4CA50E01" w:rsidR="00336688" w:rsidRPr="00AC445E" w:rsidRDefault="00336688" w:rsidP="0033668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Izrada projektne dokumentacije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 </w:t>
      </w:r>
      <w:r w:rsidR="00FB0F4C">
        <w:rPr>
          <w:rFonts w:ascii="Times New Roman" w:hAnsi="Times New Roman" w:cs="Times New Roman"/>
          <w:sz w:val="24"/>
          <w:szCs w:val="24"/>
          <w:lang w:val="hr-HR"/>
        </w:rPr>
        <w:t xml:space="preserve"> 2.550,00 eura</w:t>
      </w:r>
    </w:p>
    <w:p w14:paraId="151CE484" w14:textId="7317197F" w:rsidR="00336688" w:rsidRPr="00AC445E" w:rsidRDefault="00336688" w:rsidP="00336688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UKUPNA PROCJENA TROŠKOVA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DA3947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B0F4C">
        <w:rPr>
          <w:rFonts w:ascii="Times New Roman" w:hAnsi="Times New Roman" w:cs="Times New Roman"/>
          <w:b/>
          <w:bCs/>
          <w:sz w:val="24"/>
          <w:szCs w:val="24"/>
          <w:lang w:val="hr-HR"/>
        </w:rPr>
        <w:t>62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.000,00 eura</w:t>
      </w:r>
    </w:p>
    <w:p w14:paraId="2EF2B79F" w14:textId="2BE388C8" w:rsidR="00336688" w:rsidRPr="00AC445E" w:rsidRDefault="00FB0F4C" w:rsidP="009941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B0F4C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6688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Izvori financiranja: </w:t>
      </w:r>
      <w:r>
        <w:rPr>
          <w:rFonts w:ascii="Times New Roman" w:hAnsi="Times New Roman" w:cs="Times New Roman"/>
          <w:sz w:val="24"/>
          <w:szCs w:val="24"/>
          <w:lang w:val="hr-HR"/>
        </w:rPr>
        <w:t>40</w:t>
      </w:r>
      <w:r w:rsidR="00336688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.000,00 eura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 prihoda od Pomoći iz državnog proračuna kroz opće prihode </w:t>
      </w:r>
      <w:r w:rsidR="00336688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hr-HR"/>
        </w:rPr>
        <w:t>501</w:t>
      </w:r>
      <w:r w:rsidR="00336688" w:rsidRPr="00AC445E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 i 22.000,00 </w:t>
      </w:r>
      <w:r w:rsidR="00245180">
        <w:rPr>
          <w:rFonts w:ascii="Times New Roman" w:hAnsi="Times New Roman" w:cs="Times New Roman"/>
          <w:sz w:val="24"/>
          <w:szCs w:val="24"/>
          <w:lang w:val="hr-HR"/>
        </w:rPr>
        <w:t>iz prihoda od Pomoći iz državnog proračuna kroz opće prihode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- 5011</w:t>
      </w:r>
      <w:r w:rsidR="00336688"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8F6DB5" w14:textId="77777777" w:rsidR="00BF7E9C" w:rsidRDefault="00BF7E9C" w:rsidP="00E51BE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865AD3" w14:textId="4B88EAE0" w:rsidR="003C39C6" w:rsidRPr="00AC445E" w:rsidRDefault="003C39C6" w:rsidP="00E51BE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 w:rsidR="00E51BE6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GRAĐEVINE KOMUNALNE INFRASTRUKTURE KOJE ĆE SE UKLANJATI</w:t>
      </w:r>
    </w:p>
    <w:p w14:paraId="36574099" w14:textId="2C31EA5D" w:rsidR="003C39C6" w:rsidRPr="00AC445E" w:rsidRDefault="003C39C6" w:rsidP="00015D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Ovim Programom građenja nije predviđeno uklanjanje građevina komunalne infrastrukture na području Općine Vrpolje u 202</w:t>
      </w:r>
      <w:r w:rsidR="00D46EC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 godini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2CF1484" w14:textId="77777777" w:rsidR="008A2E54" w:rsidRDefault="008A2E54" w:rsidP="00AC445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A0E080A" w14:textId="51A00A2C" w:rsidR="00FF1580" w:rsidRPr="00E42782" w:rsidRDefault="00FF1580" w:rsidP="00E42782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Članak 3.</w:t>
      </w:r>
    </w:p>
    <w:p w14:paraId="4C55EF4B" w14:textId="594A6D50" w:rsidR="003C39C6" w:rsidRPr="00AC445E" w:rsidRDefault="003C39C6" w:rsidP="00FF158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>Članak 5.</w:t>
      </w:r>
      <w:r w:rsidR="00FF1580">
        <w:rPr>
          <w:rFonts w:ascii="Times New Roman" w:hAnsi="Times New Roman" w:cs="Times New Roman"/>
          <w:sz w:val="24"/>
          <w:szCs w:val="24"/>
          <w:lang w:val="hr-HR"/>
        </w:rPr>
        <w:t xml:space="preserve"> Programa mijenja se i glasi:</w:t>
      </w:r>
    </w:p>
    <w:p w14:paraId="17C9F58D" w14:textId="23FDC6B9" w:rsidR="003C39C6" w:rsidRPr="00AC445E" w:rsidRDefault="00FF1580" w:rsidP="00D46E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>Troškovi Programa građenja za 202</w:t>
      </w:r>
      <w:r w:rsidR="00CD66B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. godinu koji su navedeni u članku 4. ovoga Programa planirani su u ukupnom iznosu od </w:t>
      </w:r>
      <w:r w:rsidR="00C7316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B7D6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t>00,00</w:t>
      </w:r>
      <w:r w:rsidR="003C39C6"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eura i raspoređeni su prema izvorima financiranja kako slijedi: </w:t>
      </w:r>
    </w:p>
    <w:p w14:paraId="6734B00B" w14:textId="77777777" w:rsidR="00C73164" w:rsidRDefault="008A2E54" w:rsidP="00C73164">
      <w:pPr>
        <w:pStyle w:val="Bezproreda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11 </w:t>
      </w:r>
      <w:r w:rsidR="00455836" w:rsidRPr="00AC445E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EB356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C73164">
        <w:rPr>
          <w:rFonts w:ascii="Times New Roman" w:hAnsi="Times New Roman" w:cs="Times New Roman"/>
          <w:sz w:val="24"/>
          <w:szCs w:val="24"/>
          <w:lang w:val="hr-HR"/>
        </w:rPr>
        <w:t>85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24B2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t>00,00 eura</w:t>
      </w:r>
    </w:p>
    <w:p w14:paraId="51DF2BAF" w14:textId="71171B80" w:rsidR="00C73164" w:rsidRDefault="00C73164" w:rsidP="00C73164">
      <w:pPr>
        <w:pStyle w:val="Bezproreda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71 </w:t>
      </w:r>
      <w:r w:rsidRPr="00C73164">
        <w:rPr>
          <w:rFonts w:ascii="Times New Roman" w:hAnsi="Times New Roman" w:cs="Times New Roman"/>
          <w:sz w:val="24"/>
          <w:szCs w:val="24"/>
          <w:lang w:val="hr-HR"/>
        </w:rPr>
        <w:t xml:space="preserve">– 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36688">
        <w:rPr>
          <w:rFonts w:ascii="Times New Roman" w:hAnsi="Times New Roman" w:cs="Times New Roman"/>
          <w:sz w:val="24"/>
          <w:szCs w:val="24"/>
          <w:lang w:val="hr-HR"/>
        </w:rPr>
        <w:t>rihod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36688">
        <w:rPr>
          <w:rFonts w:ascii="Times New Roman" w:hAnsi="Times New Roman" w:cs="Times New Roman"/>
          <w:sz w:val="24"/>
          <w:szCs w:val="24"/>
          <w:lang w:val="hr-HR"/>
        </w:rPr>
        <w:t xml:space="preserve"> od prodaje neproizvedene dugotrajne imovine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 </w:t>
      </w:r>
      <w:r w:rsidR="00BD44CF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0.000,00 eura</w:t>
      </w:r>
    </w:p>
    <w:p w14:paraId="70094FCD" w14:textId="5719EE15" w:rsidR="00CD782C" w:rsidRPr="00C73164" w:rsidRDefault="00C73164" w:rsidP="00C73164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5011 </w:t>
      </w:r>
      <w:r w:rsidRPr="00C73164">
        <w:rPr>
          <w:rFonts w:ascii="Times New Roman" w:hAnsi="Times New Roman" w:cs="Times New Roman"/>
          <w:sz w:val="24"/>
          <w:szCs w:val="24"/>
          <w:lang w:val="hr-HR"/>
        </w:rPr>
        <w:t>– Pomoći iz drž. Pror. kroz opće pr</w:t>
      </w:r>
      <w:r>
        <w:rPr>
          <w:rFonts w:ascii="Times New Roman" w:hAnsi="Times New Roman" w:cs="Times New Roman"/>
          <w:sz w:val="24"/>
          <w:szCs w:val="24"/>
          <w:lang w:val="hr-HR"/>
        </w:rPr>
        <w:t>ihode</w:t>
      </w:r>
      <w:r w:rsidRPr="00C73164">
        <w:rPr>
          <w:rFonts w:ascii="Times New Roman" w:hAnsi="Times New Roman" w:cs="Times New Roman"/>
          <w:sz w:val="24"/>
          <w:szCs w:val="24"/>
          <w:lang w:val="hr-HR"/>
        </w:rPr>
        <w:t xml:space="preserve"> i pr</w:t>
      </w:r>
      <w:r>
        <w:rPr>
          <w:rFonts w:ascii="Times New Roman" w:hAnsi="Times New Roman" w:cs="Times New Roman"/>
          <w:sz w:val="24"/>
          <w:szCs w:val="24"/>
          <w:lang w:val="hr-HR"/>
        </w:rPr>
        <w:t>imitke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=   57.000,00 eura </w:t>
      </w:r>
      <w:r w:rsidR="008A2E54" w:rsidRPr="00AC445E">
        <w:rPr>
          <w:rFonts w:ascii="Times New Roman" w:hAnsi="Times New Roman" w:cs="Times New Roman"/>
          <w:sz w:val="24"/>
          <w:szCs w:val="24"/>
          <w:lang w:val="hr-HR"/>
        </w:rPr>
        <w:br/>
      </w:r>
      <w:r w:rsid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5011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1</w:t>
      </w:r>
      <w:r w:rsidR="008A2E54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– </w:t>
      </w:r>
      <w:r w:rsidR="00EB3562" w:rsidRP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>Pomoći iz drž</w:t>
      </w:r>
      <w:r w:rsid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>.</w:t>
      </w:r>
      <w:r w:rsidR="00EB3562" w:rsidRP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Pror</w:t>
      </w:r>
      <w:r w:rsid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>.</w:t>
      </w:r>
      <w:r w:rsidR="00EB3562" w:rsidRP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kroz opće pr</w:t>
      </w:r>
      <w:r w:rsid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>.</w:t>
      </w:r>
      <w:r w:rsidR="00EB3562" w:rsidRP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i pr</w:t>
      </w:r>
      <w:r w:rsid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>.</w:t>
      </w:r>
      <w:r w:rsidR="00EB3562" w:rsidRPr="00EB356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- Ministarstva</w:t>
      </w:r>
      <w:r w:rsidR="00CD782C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  <w:t xml:space="preserve">=   </w:t>
      </w:r>
      <w:r w:rsidR="00BD44CF">
        <w:rPr>
          <w:rFonts w:ascii="Times New Roman" w:hAnsi="Times New Roman" w:cs="Times New Roman"/>
          <w:sz w:val="24"/>
          <w:szCs w:val="24"/>
          <w:u w:val="single"/>
          <w:lang w:val="hr-HR"/>
        </w:rPr>
        <w:t>85</w:t>
      </w:r>
      <w:r w:rsidR="00CD782C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t>.000,00 eura</w:t>
      </w:r>
      <w:r w:rsidR="00CD782C" w:rsidRPr="00AC445E">
        <w:rPr>
          <w:rFonts w:ascii="Times New Roman" w:hAnsi="Times New Roman" w:cs="Times New Roman"/>
          <w:sz w:val="24"/>
          <w:szCs w:val="24"/>
          <w:u w:val="single"/>
          <w:lang w:val="hr-HR"/>
        </w:rPr>
        <w:br/>
      </w:r>
      <w:r w:rsidR="00CD782C" w:rsidRPr="00AC445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UKUPNO</w:t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EB3562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D24B22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24B22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E6778E" w:rsidRPr="00AC445E">
        <w:rPr>
          <w:rFonts w:ascii="Times New Roman" w:hAnsi="Times New Roman" w:cs="Times New Roman"/>
          <w:b/>
          <w:bCs/>
          <w:sz w:val="24"/>
          <w:szCs w:val="24"/>
          <w:lang w:val="hr-HR"/>
        </w:rPr>
        <w:t>00,00 eura</w:t>
      </w:r>
      <w:r w:rsidR="00FF1580" w:rsidRPr="00637B0F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2CA44BF6" w14:textId="2554544A" w:rsidR="00FF1580" w:rsidRDefault="00FF1580" w:rsidP="00E42782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71D08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27FF955" w14:textId="73DEFA73" w:rsidR="00671D08" w:rsidRPr="00671D08" w:rsidRDefault="00671D08" w:rsidP="00671D0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71D08">
        <w:rPr>
          <w:rFonts w:ascii="Times New Roman" w:hAnsi="Times New Roman" w:cs="Times New Roman"/>
          <w:sz w:val="24"/>
          <w:szCs w:val="24"/>
        </w:rPr>
        <w:t xml:space="preserve">Ostale odredbe Programa </w:t>
      </w:r>
      <w:r>
        <w:rPr>
          <w:rFonts w:ascii="Times New Roman" w:hAnsi="Times New Roman" w:cs="Times New Roman"/>
          <w:sz w:val="24"/>
          <w:szCs w:val="24"/>
        </w:rPr>
        <w:t>građenja</w:t>
      </w:r>
      <w:r w:rsidRPr="00671D08">
        <w:rPr>
          <w:rFonts w:ascii="Times New Roman" w:hAnsi="Times New Roman" w:cs="Times New Roman"/>
          <w:sz w:val="24"/>
          <w:szCs w:val="24"/>
        </w:rPr>
        <w:t xml:space="preserve"> komunalne infrastrukture na području Općine Vrpolje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1D08">
        <w:rPr>
          <w:rFonts w:ascii="Times New Roman" w:hAnsi="Times New Roman" w:cs="Times New Roman"/>
          <w:sz w:val="24"/>
          <w:szCs w:val="24"/>
        </w:rPr>
        <w:t>. godini ostaju neizmijenjene.</w:t>
      </w:r>
    </w:p>
    <w:p w14:paraId="1FCCA195" w14:textId="3AF18EB2" w:rsidR="00671D08" w:rsidRPr="00E42782" w:rsidRDefault="00671D08" w:rsidP="00671D0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E4278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49693E7" w14:textId="493C6394" w:rsidR="00AC445E" w:rsidRPr="00AC445E" w:rsidRDefault="003C39C6" w:rsidP="00E427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Ovaj Program stupa na snagu </w:t>
      </w:r>
      <w:r w:rsidR="00E6778E" w:rsidRPr="00AC445E">
        <w:rPr>
          <w:rFonts w:ascii="Times New Roman" w:hAnsi="Times New Roman" w:cs="Times New Roman"/>
          <w:sz w:val="24"/>
          <w:szCs w:val="24"/>
          <w:lang w:val="hr-HR"/>
        </w:rPr>
        <w:t>osmog dana od dana objave u „Službenom glasniku Općine Vrpolje“, a primjenjuje se od 1. siječnja 202</w:t>
      </w:r>
      <w:r w:rsidR="00D46EC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E6778E" w:rsidRPr="00AC445E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1A9A1758" w14:textId="2CC4F684" w:rsidR="00AC445E" w:rsidRPr="001C112C" w:rsidRDefault="003C39C6" w:rsidP="00E42782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C445E">
        <w:rPr>
          <w:rFonts w:ascii="Times New Roman" w:hAnsi="Times New Roman" w:cs="Times New Roman"/>
          <w:sz w:val="24"/>
          <w:szCs w:val="24"/>
          <w:lang w:val="hr-HR"/>
        </w:rPr>
        <w:t xml:space="preserve">OPĆINSKO VIJEĆE </w:t>
      </w:r>
      <w:r w:rsidRPr="00AC445E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247E518E" w14:textId="4D91A119" w:rsidR="00AC445E" w:rsidRPr="001C112C" w:rsidRDefault="00AC445E" w:rsidP="00E42782">
      <w:pPr>
        <w:spacing w:before="100" w:beforeAutospacing="1"/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C112C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1C112C">
        <w:rPr>
          <w:rFonts w:ascii="Times New Roman" w:hAnsi="Times New Roman" w:cs="Times New Roman"/>
          <w:sz w:val="24"/>
          <w:szCs w:val="24"/>
          <w:lang w:val="hr-HR"/>
        </w:rPr>
        <w:br/>
        <w:t>Marlena Kajić Andrijević, mag.iur.</w:t>
      </w:r>
    </w:p>
    <w:p w14:paraId="11FBE74B" w14:textId="1578DB96" w:rsidR="009101D8" w:rsidRPr="00AC445E" w:rsidRDefault="001373FF" w:rsidP="00D46EC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373FF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FF1580" w:rsidRPr="001373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373FF">
        <w:rPr>
          <w:rFonts w:ascii="Times New Roman" w:hAnsi="Times New Roman" w:cs="Times New Roman"/>
          <w:sz w:val="24"/>
          <w:szCs w:val="24"/>
          <w:lang w:val="pl-PL"/>
        </w:rPr>
        <w:br/>
        <w:t>URBROJ:</w:t>
      </w:r>
      <w:r w:rsidR="00FF1580" w:rsidRPr="001373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373FF">
        <w:rPr>
          <w:rFonts w:ascii="Times New Roman" w:hAnsi="Times New Roman" w:cs="Times New Roman"/>
          <w:sz w:val="24"/>
          <w:szCs w:val="24"/>
          <w:lang w:val="pl-PL"/>
        </w:rPr>
        <w:br/>
        <w:t>Vrpolje,</w:t>
      </w:r>
    </w:p>
    <w:sectPr w:rsidR="009101D8" w:rsidRPr="00AC445E" w:rsidSect="00C103D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3C3"/>
    <w:multiLevelType w:val="hybridMultilevel"/>
    <w:tmpl w:val="3A1C91CC"/>
    <w:lvl w:ilvl="0" w:tplc="9574F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B97"/>
    <w:multiLevelType w:val="hybridMultilevel"/>
    <w:tmpl w:val="6F0CA146"/>
    <w:lvl w:ilvl="0" w:tplc="9FDE89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66628"/>
    <w:multiLevelType w:val="hybridMultilevel"/>
    <w:tmpl w:val="B4AE04AC"/>
    <w:lvl w:ilvl="0" w:tplc="7DDE21C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30801"/>
    <w:multiLevelType w:val="hybridMultilevel"/>
    <w:tmpl w:val="81FE5DB8"/>
    <w:lvl w:ilvl="0" w:tplc="18249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1451"/>
    <w:multiLevelType w:val="hybridMultilevel"/>
    <w:tmpl w:val="804688F8"/>
    <w:lvl w:ilvl="0" w:tplc="3C2A7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4FEF"/>
    <w:multiLevelType w:val="hybridMultilevel"/>
    <w:tmpl w:val="DAB6352A"/>
    <w:lvl w:ilvl="0" w:tplc="AC0CE0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46538"/>
    <w:multiLevelType w:val="hybridMultilevel"/>
    <w:tmpl w:val="97369000"/>
    <w:lvl w:ilvl="0" w:tplc="9056A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792"/>
    <w:multiLevelType w:val="hybridMultilevel"/>
    <w:tmpl w:val="EEFCBF9C"/>
    <w:lvl w:ilvl="0" w:tplc="8AD0DE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3138"/>
    <w:multiLevelType w:val="hybridMultilevel"/>
    <w:tmpl w:val="E172830C"/>
    <w:lvl w:ilvl="0" w:tplc="807CA5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0D1B"/>
    <w:multiLevelType w:val="hybridMultilevel"/>
    <w:tmpl w:val="066A6A62"/>
    <w:lvl w:ilvl="0" w:tplc="B7AE33A8">
      <w:start w:val="1"/>
      <w:numFmt w:val="decimal"/>
      <w:lvlText w:val="%1."/>
      <w:lvlJc w:val="left"/>
      <w:pPr>
        <w:ind w:left="750" w:hanging="39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7B76"/>
    <w:multiLevelType w:val="hybridMultilevel"/>
    <w:tmpl w:val="258CC978"/>
    <w:lvl w:ilvl="0" w:tplc="F9D4FF7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0852E4"/>
    <w:multiLevelType w:val="hybridMultilevel"/>
    <w:tmpl w:val="3A400F02"/>
    <w:lvl w:ilvl="0" w:tplc="4238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BB7482"/>
    <w:multiLevelType w:val="hybridMultilevel"/>
    <w:tmpl w:val="7F9CFBB8"/>
    <w:lvl w:ilvl="0" w:tplc="01E4F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658957">
    <w:abstractNumId w:val="3"/>
  </w:num>
  <w:num w:numId="2" w16cid:durableId="406609196">
    <w:abstractNumId w:val="12"/>
  </w:num>
  <w:num w:numId="3" w16cid:durableId="988095833">
    <w:abstractNumId w:val="11"/>
  </w:num>
  <w:num w:numId="4" w16cid:durableId="1824083967">
    <w:abstractNumId w:val="0"/>
  </w:num>
  <w:num w:numId="5" w16cid:durableId="1867020985">
    <w:abstractNumId w:val="1"/>
  </w:num>
  <w:num w:numId="6" w16cid:durableId="960455748">
    <w:abstractNumId w:val="2"/>
  </w:num>
  <w:num w:numId="7" w16cid:durableId="1101141673">
    <w:abstractNumId w:val="10"/>
  </w:num>
  <w:num w:numId="8" w16cid:durableId="1592544678">
    <w:abstractNumId w:val="4"/>
  </w:num>
  <w:num w:numId="9" w16cid:durableId="809829090">
    <w:abstractNumId w:val="6"/>
  </w:num>
  <w:num w:numId="10" w16cid:durableId="1599557542">
    <w:abstractNumId w:val="9"/>
  </w:num>
  <w:num w:numId="11" w16cid:durableId="793250137">
    <w:abstractNumId w:val="5"/>
  </w:num>
  <w:num w:numId="12" w16cid:durableId="813449618">
    <w:abstractNumId w:val="8"/>
  </w:num>
  <w:num w:numId="13" w16cid:durableId="984624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C6"/>
    <w:rsid w:val="00003022"/>
    <w:rsid w:val="00015D0A"/>
    <w:rsid w:val="00093E52"/>
    <w:rsid w:val="00121AC5"/>
    <w:rsid w:val="001322BA"/>
    <w:rsid w:val="001350CF"/>
    <w:rsid w:val="001373FF"/>
    <w:rsid w:val="001B0811"/>
    <w:rsid w:val="001C112C"/>
    <w:rsid w:val="001C6762"/>
    <w:rsid w:val="001E1869"/>
    <w:rsid w:val="001F55E3"/>
    <w:rsid w:val="002204C1"/>
    <w:rsid w:val="00245180"/>
    <w:rsid w:val="00264022"/>
    <w:rsid w:val="00297C5C"/>
    <w:rsid w:val="002B429B"/>
    <w:rsid w:val="002D03D3"/>
    <w:rsid w:val="00300187"/>
    <w:rsid w:val="0030193B"/>
    <w:rsid w:val="003175F9"/>
    <w:rsid w:val="00336688"/>
    <w:rsid w:val="00352143"/>
    <w:rsid w:val="003C22A4"/>
    <w:rsid w:val="003C39C6"/>
    <w:rsid w:val="00455836"/>
    <w:rsid w:val="004F1AFD"/>
    <w:rsid w:val="005016E3"/>
    <w:rsid w:val="005B454B"/>
    <w:rsid w:val="005B52F2"/>
    <w:rsid w:val="00637B0F"/>
    <w:rsid w:val="006643EE"/>
    <w:rsid w:val="00671D08"/>
    <w:rsid w:val="006E5EBE"/>
    <w:rsid w:val="00732155"/>
    <w:rsid w:val="00767079"/>
    <w:rsid w:val="007E3FCE"/>
    <w:rsid w:val="008508EA"/>
    <w:rsid w:val="00881B7A"/>
    <w:rsid w:val="008A2E54"/>
    <w:rsid w:val="008C7462"/>
    <w:rsid w:val="008D0090"/>
    <w:rsid w:val="009101D8"/>
    <w:rsid w:val="0092104D"/>
    <w:rsid w:val="00935FF4"/>
    <w:rsid w:val="009941F5"/>
    <w:rsid w:val="009B5542"/>
    <w:rsid w:val="009D3F62"/>
    <w:rsid w:val="00A91390"/>
    <w:rsid w:val="00AB4C14"/>
    <w:rsid w:val="00AC445E"/>
    <w:rsid w:val="00B82E79"/>
    <w:rsid w:val="00BD44CF"/>
    <w:rsid w:val="00BE0F88"/>
    <w:rsid w:val="00BF7E9C"/>
    <w:rsid w:val="00C103D6"/>
    <w:rsid w:val="00C409A1"/>
    <w:rsid w:val="00C4234E"/>
    <w:rsid w:val="00C50E63"/>
    <w:rsid w:val="00C73164"/>
    <w:rsid w:val="00CB7D65"/>
    <w:rsid w:val="00CD66B0"/>
    <w:rsid w:val="00CD782C"/>
    <w:rsid w:val="00CF24B0"/>
    <w:rsid w:val="00D24B22"/>
    <w:rsid w:val="00D36A21"/>
    <w:rsid w:val="00D46ECD"/>
    <w:rsid w:val="00DA3947"/>
    <w:rsid w:val="00DF1762"/>
    <w:rsid w:val="00E13A37"/>
    <w:rsid w:val="00E42782"/>
    <w:rsid w:val="00E51BE6"/>
    <w:rsid w:val="00E62CC1"/>
    <w:rsid w:val="00E6778E"/>
    <w:rsid w:val="00E747C1"/>
    <w:rsid w:val="00EB3562"/>
    <w:rsid w:val="00EC0485"/>
    <w:rsid w:val="00F247FC"/>
    <w:rsid w:val="00F311B7"/>
    <w:rsid w:val="00FB0F4C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537E"/>
  <w15:chartTrackingRefBased/>
  <w15:docId w15:val="{FCC42454-3F0B-4B91-8FED-C1F1163B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C6"/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9C6"/>
    <w:pPr>
      <w:ind w:left="720"/>
      <w:contextualSpacing/>
    </w:pPr>
  </w:style>
  <w:style w:type="paragraph" w:styleId="Bezproreda">
    <w:name w:val="No Spacing"/>
    <w:uiPriority w:val="1"/>
    <w:qFormat/>
    <w:rsid w:val="00AC445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42</cp:revision>
  <cp:lastPrinted>2025-12-12T19:04:00Z</cp:lastPrinted>
  <dcterms:created xsi:type="dcterms:W3CDTF">2024-12-02T11:55:00Z</dcterms:created>
  <dcterms:modified xsi:type="dcterms:W3CDTF">2026-07-08T12:37:00Z</dcterms:modified>
</cp:coreProperties>
</file>