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AD7A" w14:textId="01AC0FFD" w:rsidR="006850E2" w:rsidRDefault="00344509" w:rsidP="00BE34A8">
      <w:pPr>
        <w:jc w:val="both"/>
        <w:rPr>
          <w:lang w:val="hr-HR"/>
        </w:rPr>
      </w:pPr>
      <w:r w:rsidRPr="006850E2">
        <w:rPr>
          <w:rFonts w:ascii="Times New Roman" w:hAnsi="Times New Roman" w:cs="Times New Roman"/>
          <w:sz w:val="24"/>
          <w:szCs w:val="24"/>
          <w:lang w:val="hr-HR"/>
        </w:rPr>
        <w:t>Na temelju članka 141. i članka 143. Zakona o odgoju i obrazovanju u osnovnoj i srednjoj školi („Narodne novine“ broj 87/08, 86/09, 92/10,</w:t>
      </w:r>
      <w:r w:rsidR="004D596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850E2">
        <w:rPr>
          <w:rFonts w:ascii="Times New Roman" w:hAnsi="Times New Roman" w:cs="Times New Roman"/>
          <w:sz w:val="24"/>
          <w:szCs w:val="24"/>
          <w:lang w:val="hr-HR"/>
        </w:rPr>
        <w:t>105/10, 90/11, 5/12, 16/12, 86/12, 126/12, 94/13, 152/14, 07/17, 68/18, 98/19, 64/20, 151/22, 155/23</w:t>
      </w:r>
      <w:r w:rsidR="004D596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 156/23) i članka 31. Statuta Općine Vrpolje („Službeni vjesnik Brodsko-posavske županije“ broj 13/22 i 37/22 i „Službeni glasnik Općine Vrpolje“ broj 10/23</w:t>
      </w:r>
      <w:r w:rsidR="004D5969">
        <w:rPr>
          <w:rFonts w:ascii="Times New Roman" w:hAnsi="Times New Roman" w:cs="Times New Roman"/>
          <w:sz w:val="24"/>
          <w:szCs w:val="24"/>
          <w:lang w:val="hr-HR"/>
        </w:rPr>
        <w:t>, 13/25</w:t>
      </w:r>
      <w:r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), Općinsko vijeće Općine Vrpolje na svojoj  sjednici održanoj </w:t>
      </w:r>
      <w:r w:rsidR="004D5969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 godine donijelo je</w:t>
      </w:r>
    </w:p>
    <w:p w14:paraId="63EB29C7" w14:textId="40EE03CC" w:rsidR="00344509" w:rsidRPr="00BE34A8" w:rsidRDefault="004D5969" w:rsidP="00BE34A8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o I. izmjen</w:t>
      </w:r>
      <w:r w:rsidR="00B80AA7">
        <w:rPr>
          <w:rFonts w:ascii="Times New Roman" w:hAnsi="Times New Roman" w:cs="Times New Roman"/>
          <w:b/>
          <w:bCs/>
          <w:sz w:val="24"/>
          <w:szCs w:val="24"/>
          <w:lang w:val="hr-HR"/>
        </w:rPr>
        <w:t>ama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Programa </w:t>
      </w:r>
      <w:r w:rsidR="00344509" w:rsidRPr="006850E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javnih potreba u osnovnoškolskom obrazovanju </w:t>
      </w:r>
      <w:r w:rsidR="00344509" w:rsidRPr="006850E2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na području Općine Vrpolje za 202</w:t>
      </w:r>
      <w:r w:rsidR="006850E2" w:rsidRPr="006850E2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344509" w:rsidRPr="006850E2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  <w:r w:rsidR="006850E2">
        <w:rPr>
          <w:rFonts w:ascii="Times New Roman" w:hAnsi="Times New Roman" w:cs="Times New Roman"/>
          <w:b/>
          <w:bCs/>
          <w:lang w:val="hr-HR"/>
        </w:rPr>
        <w:br/>
      </w:r>
      <w:r w:rsidR="00344509" w:rsidRP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1FB3953D" w14:textId="06148D5F" w:rsidR="004D5969" w:rsidRDefault="004D5969" w:rsidP="00BE34A8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Ovom Odlukom o I. izmjeni Programa javnih potreba u osnovnoškolskom obrazovanju na području Općine Vrpolje za 2026. godinu mijenja se Program javnih potreba u osnovnoškolskom obrazovanju na području Općine Vrpolje za 2026. godinu („Službeni glasnik Općine Vrpolje“ broj 13/25) (u daljnjem tekstu: </w:t>
      </w:r>
      <w:r w:rsidRPr="004D5969">
        <w:rPr>
          <w:rFonts w:ascii="Times New Roman" w:hAnsi="Times New Roman" w:cs="Times New Roman"/>
          <w:i/>
          <w:iCs/>
          <w:sz w:val="24"/>
          <w:szCs w:val="24"/>
          <w:lang w:val="hr-HR"/>
        </w:rPr>
        <w:t>Program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</w:p>
    <w:p w14:paraId="16C4429D" w14:textId="061A3764" w:rsidR="004D5969" w:rsidRPr="00BE34A8" w:rsidRDefault="004D5969" w:rsidP="00BE34A8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5AC9096A" w14:textId="23058F1F" w:rsidR="004D5969" w:rsidRDefault="004D5969" w:rsidP="004D5969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6850E2">
        <w:rPr>
          <w:rFonts w:ascii="Times New Roman" w:hAnsi="Times New Roman" w:cs="Times New Roman"/>
          <w:sz w:val="24"/>
          <w:szCs w:val="24"/>
          <w:lang w:val="hr-HR"/>
        </w:rPr>
        <w:t>Članak 1.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Programa mijenja se i glasi:</w:t>
      </w:r>
    </w:p>
    <w:p w14:paraId="7249A3DD" w14:textId="5D801AF9" w:rsidR="006850E2" w:rsidRPr="006850E2" w:rsidRDefault="004D5969" w:rsidP="006850E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344509" w:rsidRPr="006850E2">
        <w:rPr>
          <w:rFonts w:ascii="Times New Roman" w:hAnsi="Times New Roman" w:cs="Times New Roman"/>
          <w:sz w:val="24"/>
          <w:szCs w:val="24"/>
          <w:lang w:val="hr-HR"/>
        </w:rPr>
        <w:t>Općinsko vijeće Općine Vrpolje je osiguralo financijska sredstva za financiranje javnih potreba u osnovnoškolskom obrazovanju, odnosno djelatnosti osnovnog obrazovanja u Proračunu Općine Vrpolje za 202</w:t>
      </w:r>
      <w:r w:rsidR="006850E2" w:rsidRPr="006850E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344509"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. godinu u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344509" w:rsidRPr="006850E2">
        <w:rPr>
          <w:rFonts w:ascii="Times New Roman" w:hAnsi="Times New Roman" w:cs="Times New Roman"/>
          <w:sz w:val="24"/>
          <w:szCs w:val="24"/>
          <w:lang w:val="hr-HR"/>
        </w:rPr>
        <w:t>.000,00 eura.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7A3B91E7" w14:textId="0F3CB412" w:rsidR="00344509" w:rsidRPr="00BE34A8" w:rsidRDefault="00344509" w:rsidP="00BE34A8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4D5969" w:rsidRP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4DE37B47" w14:textId="2FB573F9" w:rsidR="004D5969" w:rsidRPr="006850E2" w:rsidRDefault="004D5969" w:rsidP="004D5969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2. Programa mijenja se i glasi:</w:t>
      </w:r>
    </w:p>
    <w:p w14:paraId="436D4C9C" w14:textId="057C1AA1" w:rsidR="003072DD" w:rsidRDefault="003072DD" w:rsidP="00BE34A8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344509" w:rsidRPr="006850E2">
        <w:rPr>
          <w:rFonts w:ascii="Times New Roman" w:hAnsi="Times New Roman" w:cs="Times New Roman"/>
          <w:sz w:val="24"/>
          <w:szCs w:val="24"/>
          <w:lang w:val="hr-HR"/>
        </w:rPr>
        <w:t>Za ovaj Program javnih potreba u osnovnoškolskom obrazovanju predviđena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44509"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financijska sredstva u iznosu od </w:t>
      </w:r>
      <w:r w:rsidR="004D5969">
        <w:rPr>
          <w:rFonts w:ascii="Times New Roman" w:hAnsi="Times New Roman" w:cs="Times New Roman"/>
          <w:sz w:val="24"/>
          <w:szCs w:val="24"/>
          <w:lang w:val="hr-HR"/>
        </w:rPr>
        <w:t>13</w:t>
      </w:r>
      <w:r w:rsidR="00B75334" w:rsidRPr="006850E2">
        <w:rPr>
          <w:rFonts w:ascii="Times New Roman" w:hAnsi="Times New Roman" w:cs="Times New Roman"/>
          <w:sz w:val="24"/>
          <w:szCs w:val="24"/>
          <w:lang w:val="hr-HR"/>
        </w:rPr>
        <w:t>.00</w:t>
      </w:r>
      <w:r w:rsidR="00344509" w:rsidRPr="006850E2">
        <w:rPr>
          <w:rFonts w:ascii="Times New Roman" w:hAnsi="Times New Roman" w:cs="Times New Roman"/>
          <w:sz w:val="24"/>
          <w:szCs w:val="24"/>
          <w:lang w:val="hr-HR"/>
        </w:rPr>
        <w:t>0,00 eura osigurana su za potrebe Osnovne škole „Ivan Meštrović“ Vrpolje za školske programe, odnosno programe od zajedničkog interesa za djelatnost školstva</w:t>
      </w:r>
      <w:r w:rsidR="004D5969">
        <w:rPr>
          <w:rFonts w:ascii="Times New Roman" w:hAnsi="Times New Roman" w:cs="Times New Roman"/>
          <w:sz w:val="24"/>
          <w:szCs w:val="24"/>
          <w:lang w:val="hr-HR"/>
        </w:rPr>
        <w:t xml:space="preserve"> te za nabavu ormarića i klima.</w:t>
      </w:r>
    </w:p>
    <w:p w14:paraId="2E2D934D" w14:textId="1697BBC5" w:rsidR="003072DD" w:rsidRDefault="003072DD" w:rsidP="006850E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Financijska sredstva u iznosu od 12.000,00 eura predviđena su za nabavu prijevoznih sredstava u cestovnom prometu – bicikala za sve učenike 3. razreda Osnovne škole „Ivan Meštrović“ Vrpolje te će se isti nabaviti i donirati na početku ove školske godine.“</w:t>
      </w:r>
    </w:p>
    <w:p w14:paraId="7553276A" w14:textId="77777777" w:rsidR="00BE34A8" w:rsidRPr="00BE34A8" w:rsidRDefault="00BE34A8" w:rsidP="00BE34A8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415ED3B9" w14:textId="4B349D30" w:rsidR="00BE34A8" w:rsidRPr="006850E2" w:rsidRDefault="00BE34A8" w:rsidP="006850E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BE34A8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BE3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4A8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BE3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4A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BE34A8">
        <w:rPr>
          <w:rFonts w:ascii="Times New Roman" w:hAnsi="Times New Roman" w:cs="Times New Roman"/>
          <w:sz w:val="24"/>
          <w:szCs w:val="24"/>
        </w:rPr>
        <w:t xml:space="preserve"> </w:t>
      </w:r>
      <w:r w:rsidRPr="00BE34A8">
        <w:rPr>
          <w:rFonts w:ascii="Times New Roman" w:hAnsi="Times New Roman" w:cs="Times New Roman"/>
          <w:sz w:val="24"/>
          <w:szCs w:val="24"/>
          <w:lang w:val="hr-HR"/>
        </w:rPr>
        <w:t xml:space="preserve">javnih potreba u osnovnoškolskom obrazovanju </w:t>
      </w:r>
      <w:r w:rsidRPr="00BE34A8">
        <w:rPr>
          <w:rFonts w:ascii="Times New Roman" w:hAnsi="Times New Roman" w:cs="Times New Roman"/>
          <w:sz w:val="24"/>
          <w:szCs w:val="24"/>
          <w:lang w:val="hr-HR"/>
        </w:rPr>
        <w:br/>
        <w:t>na području Općine Vrpolje za 2026. godinu</w:t>
      </w:r>
      <w:r w:rsidRPr="00BE3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4A8">
        <w:rPr>
          <w:rFonts w:ascii="Times New Roman" w:hAnsi="Times New Roman" w:cs="Times New Roman"/>
          <w:sz w:val="24"/>
          <w:szCs w:val="24"/>
        </w:rPr>
        <w:t>ostaju</w:t>
      </w:r>
      <w:proofErr w:type="spellEnd"/>
      <w:r w:rsidRPr="00BE3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4A8">
        <w:rPr>
          <w:rFonts w:ascii="Times New Roman" w:hAnsi="Times New Roman" w:cs="Times New Roman"/>
          <w:sz w:val="24"/>
          <w:szCs w:val="24"/>
        </w:rPr>
        <w:t>neizmijenjene</w:t>
      </w:r>
      <w:proofErr w:type="spellEnd"/>
      <w:r w:rsidRPr="00BE34A8">
        <w:rPr>
          <w:rFonts w:ascii="Times New Roman" w:hAnsi="Times New Roman" w:cs="Times New Roman"/>
          <w:sz w:val="24"/>
          <w:szCs w:val="24"/>
        </w:rPr>
        <w:t>.</w:t>
      </w:r>
    </w:p>
    <w:p w14:paraId="464E4BA1" w14:textId="5A18A759" w:rsidR="00344509" w:rsidRPr="00BE34A8" w:rsidRDefault="00344509" w:rsidP="009B2764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F34E878" w14:textId="560B2AF7" w:rsidR="006850E2" w:rsidRPr="00BE34A8" w:rsidRDefault="00344509" w:rsidP="00BE34A8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Ovaj Program stupa na snagu </w:t>
      </w:r>
      <w:r w:rsidR="00A90769" w:rsidRPr="006850E2">
        <w:rPr>
          <w:rFonts w:ascii="Times New Roman" w:hAnsi="Times New Roman" w:cs="Times New Roman"/>
          <w:sz w:val="24"/>
          <w:szCs w:val="24"/>
          <w:lang w:val="hr-HR"/>
        </w:rPr>
        <w:t>osmog da</w:t>
      </w:r>
      <w:r w:rsidR="00A762E0"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na od dana objave </w:t>
      </w:r>
      <w:r w:rsidRPr="006850E2">
        <w:rPr>
          <w:rFonts w:ascii="Times New Roman" w:hAnsi="Times New Roman" w:cs="Times New Roman"/>
          <w:sz w:val="24"/>
          <w:szCs w:val="24"/>
          <w:lang w:val="hr-HR"/>
        </w:rPr>
        <w:t>u „Službenom glasniku Općine Vrpolje“</w:t>
      </w:r>
      <w:r w:rsidR="00A762E0" w:rsidRPr="006850E2">
        <w:rPr>
          <w:rFonts w:ascii="Times New Roman" w:hAnsi="Times New Roman" w:cs="Times New Roman"/>
          <w:sz w:val="24"/>
          <w:szCs w:val="24"/>
          <w:lang w:val="hr-HR"/>
        </w:rPr>
        <w:t>, a primjenjuje se od 1. siječnja 202</w:t>
      </w:r>
      <w:r w:rsidR="006850E2" w:rsidRPr="006850E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A762E0" w:rsidRPr="006850E2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6850E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DFFF119" w14:textId="77777777" w:rsidR="00344509" w:rsidRPr="006850E2" w:rsidRDefault="00344509" w:rsidP="00BE34A8">
      <w:pPr>
        <w:spacing w:before="100" w:beforeAutospacing="1"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6850E2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OPĆINSKO VIJEĆE</w:t>
      </w:r>
      <w:r w:rsidRPr="006850E2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>OPĆINE VRPOLJE</w:t>
      </w:r>
    </w:p>
    <w:p w14:paraId="53B0E605" w14:textId="26F15721" w:rsidR="006850E2" w:rsidRPr="006850E2" w:rsidRDefault="006850E2" w:rsidP="00FE3FE9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Predsjednica Općinskog vijeća </w:t>
      </w:r>
      <w:r w:rsidRPr="006850E2">
        <w:rPr>
          <w:rFonts w:ascii="Times New Roman" w:hAnsi="Times New Roman" w:cs="Times New Roman"/>
          <w:sz w:val="24"/>
          <w:szCs w:val="24"/>
          <w:lang w:val="hr-HR"/>
        </w:rPr>
        <w:br/>
        <w:t xml:space="preserve">Marlena </w:t>
      </w:r>
      <w:proofErr w:type="spellStart"/>
      <w:r w:rsidRPr="006850E2">
        <w:rPr>
          <w:rFonts w:ascii="Times New Roman" w:hAnsi="Times New Roman" w:cs="Times New Roman"/>
          <w:sz w:val="24"/>
          <w:szCs w:val="24"/>
          <w:lang w:val="hr-HR"/>
        </w:rPr>
        <w:t>Kajić</w:t>
      </w:r>
      <w:proofErr w:type="spellEnd"/>
      <w:r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 Andrijević, </w:t>
      </w:r>
      <w:proofErr w:type="spellStart"/>
      <w:r w:rsidRPr="006850E2">
        <w:rPr>
          <w:rFonts w:ascii="Times New Roman" w:hAnsi="Times New Roman" w:cs="Times New Roman"/>
          <w:sz w:val="24"/>
          <w:szCs w:val="24"/>
          <w:lang w:val="hr-HR"/>
        </w:rPr>
        <w:t>mag.iur</w:t>
      </w:r>
      <w:proofErr w:type="spellEnd"/>
      <w:r w:rsidRPr="006850E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F5DCE29" w14:textId="5320C221" w:rsidR="009101D8" w:rsidRPr="003072DD" w:rsidRDefault="004D17ED" w:rsidP="004D17E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D17ED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4D5969" w:rsidRPr="004D17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D17ED">
        <w:rPr>
          <w:rFonts w:ascii="Times New Roman" w:hAnsi="Times New Roman" w:cs="Times New Roman"/>
          <w:sz w:val="24"/>
          <w:szCs w:val="24"/>
          <w:lang w:val="pl-PL"/>
        </w:rPr>
        <w:br/>
        <w:t>URBROJ:</w:t>
      </w:r>
      <w:r w:rsidR="004D5969" w:rsidRPr="004D17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D17ED">
        <w:rPr>
          <w:rFonts w:ascii="Times New Roman" w:hAnsi="Times New Roman" w:cs="Times New Roman"/>
          <w:sz w:val="24"/>
          <w:szCs w:val="24"/>
          <w:lang w:val="pl-PL"/>
        </w:rPr>
        <w:br/>
        <w:t>Vrpolje,</w:t>
      </w:r>
    </w:p>
    <w:sectPr w:rsidR="009101D8" w:rsidRPr="00307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09"/>
    <w:rsid w:val="002004C4"/>
    <w:rsid w:val="002B429B"/>
    <w:rsid w:val="003072DD"/>
    <w:rsid w:val="00344509"/>
    <w:rsid w:val="004D17ED"/>
    <w:rsid w:val="004D5969"/>
    <w:rsid w:val="006850E2"/>
    <w:rsid w:val="009101D8"/>
    <w:rsid w:val="009B2764"/>
    <w:rsid w:val="009D3F62"/>
    <w:rsid w:val="00A762E0"/>
    <w:rsid w:val="00A90769"/>
    <w:rsid w:val="00A91390"/>
    <w:rsid w:val="00B75334"/>
    <w:rsid w:val="00B80AA7"/>
    <w:rsid w:val="00B91541"/>
    <w:rsid w:val="00BE34A8"/>
    <w:rsid w:val="00C4234E"/>
    <w:rsid w:val="00DB7CF2"/>
    <w:rsid w:val="00DE6756"/>
    <w:rsid w:val="00FE3FE9"/>
    <w:rsid w:val="00FE6F2E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0CC8"/>
  <w15:chartTrackingRefBased/>
  <w15:docId w15:val="{E446479C-8149-440F-AEF4-D472616D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0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85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13</cp:revision>
  <cp:lastPrinted>2024-12-04T11:23:00Z</cp:lastPrinted>
  <dcterms:created xsi:type="dcterms:W3CDTF">2024-12-02T14:09:00Z</dcterms:created>
  <dcterms:modified xsi:type="dcterms:W3CDTF">2026-07-08T12:36:00Z</dcterms:modified>
</cp:coreProperties>
</file>